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38BE4" w14:textId="77777777" w:rsidR="008B473A" w:rsidRPr="003445B6" w:rsidRDefault="008B473A">
      <w:pPr>
        <w:pStyle w:val="a3"/>
        <w:spacing w:line="264" w:lineRule="exact"/>
        <w:ind w:firstLineChars="3300" w:firstLine="7854"/>
        <w:rPr>
          <w:rFonts w:ascii="游ゴシック" w:eastAsia="游ゴシック" w:hAnsi="游ゴシック"/>
          <w:spacing w:val="0"/>
        </w:rPr>
      </w:pPr>
      <w:r w:rsidRPr="003445B6">
        <w:rPr>
          <w:rFonts w:ascii="游ゴシック" w:eastAsia="游ゴシック" w:hAnsi="游ゴシック" w:cs="ＭＳ ゴシック" w:hint="eastAsia"/>
          <w:sz w:val="24"/>
          <w:szCs w:val="24"/>
        </w:rPr>
        <w:t>「別添２」</w:t>
      </w:r>
    </w:p>
    <w:p w14:paraId="23FA7F53" w14:textId="77777777" w:rsidR="008B473A" w:rsidRPr="003445B6" w:rsidRDefault="008B473A">
      <w:pPr>
        <w:jc w:val="center"/>
        <w:rPr>
          <w:rFonts w:ascii="游ゴシック" w:eastAsia="游ゴシック" w:hAnsi="游ゴシック"/>
          <w:sz w:val="32"/>
          <w:szCs w:val="32"/>
        </w:rPr>
      </w:pPr>
    </w:p>
    <w:p w14:paraId="5BF3504B" w14:textId="77777777" w:rsidR="008B473A" w:rsidRPr="003445B6" w:rsidRDefault="008B473A">
      <w:pPr>
        <w:jc w:val="center"/>
        <w:rPr>
          <w:rFonts w:ascii="游ゴシック" w:eastAsia="游ゴシック" w:hAnsi="游ゴシック"/>
          <w:sz w:val="32"/>
          <w:szCs w:val="32"/>
        </w:rPr>
      </w:pPr>
      <w:r w:rsidRPr="003445B6">
        <w:rPr>
          <w:rFonts w:ascii="游ゴシック" w:eastAsia="游ゴシック" w:hAnsi="游ゴシック" w:hint="eastAsia"/>
          <w:sz w:val="32"/>
          <w:szCs w:val="32"/>
        </w:rPr>
        <w:t>高度化融資事業に係る関連税制調査集計表</w:t>
      </w:r>
    </w:p>
    <w:p w14:paraId="205C2F7B" w14:textId="77777777" w:rsidR="008B473A" w:rsidRPr="003445B6" w:rsidRDefault="008B473A">
      <w:pPr>
        <w:rPr>
          <w:rFonts w:ascii="游ゴシック" w:eastAsia="游ゴシック" w:hAnsi="游ゴシック"/>
        </w:rPr>
      </w:pPr>
    </w:p>
    <w:p w14:paraId="0B963A2F" w14:textId="77777777" w:rsidR="008B473A" w:rsidRPr="003445B6" w:rsidRDefault="008B473A">
      <w:pPr>
        <w:rPr>
          <w:rFonts w:ascii="游ゴシック" w:eastAsia="游ゴシック" w:hAnsi="游ゴシック"/>
        </w:rPr>
      </w:pPr>
    </w:p>
    <w:p w14:paraId="1D42CEE7" w14:textId="77777777" w:rsidR="008B473A" w:rsidRPr="003445B6" w:rsidRDefault="008B473A">
      <w:pPr>
        <w:spacing w:afterLines="50" w:after="180"/>
        <w:rPr>
          <w:rFonts w:ascii="游ゴシック" w:eastAsia="游ゴシック" w:hAnsi="游ゴシック"/>
          <w:sz w:val="24"/>
        </w:rPr>
      </w:pPr>
      <w:r w:rsidRPr="003445B6">
        <w:rPr>
          <w:rFonts w:ascii="游ゴシック" w:eastAsia="游ゴシック" w:hAnsi="游ゴシック" w:hint="eastAsia"/>
          <w:sz w:val="24"/>
        </w:rPr>
        <w:t>【都道府県名：　　　　　　　　　】</w:t>
      </w:r>
    </w:p>
    <w:tbl>
      <w:tblPr>
        <w:tblW w:w="9256" w:type="dxa"/>
        <w:tblInd w:w="6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3536"/>
        <w:gridCol w:w="1976"/>
        <w:gridCol w:w="1872"/>
        <w:gridCol w:w="1872"/>
      </w:tblGrid>
      <w:tr w:rsidR="008B473A" w:rsidRPr="003445B6" w14:paraId="46EDEFAA" w14:textId="77777777">
        <w:trPr>
          <w:cantSplit/>
          <w:trHeight w:hRule="exact" w:val="465"/>
        </w:trPr>
        <w:tc>
          <w:tcPr>
            <w:tcW w:w="35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0845BE" w14:textId="77777777" w:rsidR="008B473A" w:rsidRPr="003445B6" w:rsidRDefault="008B473A">
            <w:pPr>
              <w:spacing w:line="0" w:lineRule="atLeast"/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3445B6">
              <w:rPr>
                <w:rFonts w:ascii="游ゴシック" w:eastAsia="游ゴシック" w:hAnsi="游ゴシック" w:hint="eastAsia"/>
                <w:spacing w:val="51"/>
                <w:kern w:val="0"/>
                <w:szCs w:val="21"/>
                <w:fitText w:val="2400" w:id="-1518487294"/>
              </w:rPr>
              <w:t>調査対象となる</w:t>
            </w:r>
            <w:r w:rsidRPr="003445B6">
              <w:rPr>
                <w:rFonts w:ascii="游ゴシック" w:eastAsia="游ゴシック" w:hAnsi="游ゴシック" w:hint="eastAsia"/>
                <w:spacing w:val="3"/>
                <w:kern w:val="0"/>
                <w:szCs w:val="21"/>
                <w:fitText w:val="2400" w:id="-1518487294"/>
              </w:rPr>
              <w:t>税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03684AFE" w14:textId="77777777" w:rsidR="008B473A" w:rsidRPr="003445B6" w:rsidRDefault="008B473A">
            <w:pPr>
              <w:spacing w:line="0" w:lineRule="atLeast"/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3445B6">
              <w:rPr>
                <w:rFonts w:ascii="游ゴシック" w:eastAsia="游ゴシック" w:hAnsi="游ゴシック" w:hint="eastAsia"/>
                <w:spacing w:val="11"/>
                <w:kern w:val="0"/>
                <w:szCs w:val="21"/>
                <w:fitText w:val="1600" w:id="-1518487039"/>
              </w:rPr>
              <w:t>調査対象組合</w:t>
            </w:r>
            <w:r w:rsidRPr="003445B6">
              <w:rPr>
                <w:rFonts w:ascii="游ゴシック" w:eastAsia="游ゴシック" w:hAnsi="游ゴシック" w:hint="eastAsia"/>
                <w:spacing w:val="-1"/>
                <w:kern w:val="0"/>
                <w:szCs w:val="21"/>
                <w:fitText w:val="1600" w:id="-1518487039"/>
              </w:rPr>
              <w:t>数</w:t>
            </w:r>
          </w:p>
        </w:tc>
        <w:tc>
          <w:tcPr>
            <w:tcW w:w="1872" w:type="dxa"/>
            <w:vMerge w:val="restart"/>
            <w:tcBorders>
              <w:top w:val="single" w:sz="4" w:space="0" w:color="000000"/>
              <w:left w:val="nil"/>
            </w:tcBorders>
            <w:vAlign w:val="center"/>
          </w:tcPr>
          <w:p w14:paraId="531191E4" w14:textId="77777777" w:rsidR="008B473A" w:rsidRPr="003445B6" w:rsidRDefault="008B473A">
            <w:pPr>
              <w:spacing w:line="0" w:lineRule="atLeast"/>
              <w:ind w:leftChars="44" w:left="92" w:rightChars="34" w:right="71"/>
              <w:rPr>
                <w:rFonts w:ascii="游ゴシック" w:eastAsia="游ゴシック" w:hAnsi="游ゴシック"/>
                <w:szCs w:val="21"/>
              </w:rPr>
            </w:pPr>
            <w:r w:rsidRPr="003445B6">
              <w:rPr>
                <w:rFonts w:ascii="游ゴシック" w:eastAsia="游ゴシック" w:hAnsi="游ゴシック" w:hint="eastAsia"/>
                <w:szCs w:val="21"/>
              </w:rPr>
              <w:t>調査票回収組合数</w:t>
            </w:r>
          </w:p>
          <w:p w14:paraId="6416CAB1" w14:textId="77777777" w:rsidR="008B473A" w:rsidRPr="003445B6" w:rsidRDefault="008B473A">
            <w:pPr>
              <w:spacing w:line="0" w:lineRule="atLeast"/>
              <w:ind w:leftChars="44" w:left="252" w:rightChars="34" w:right="71" w:hangingChars="100" w:hanging="160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445B6">
              <w:rPr>
                <w:rFonts w:ascii="游ゴシック" w:eastAsia="游ゴシック" w:hAnsi="游ゴシック" w:hint="eastAsia"/>
                <w:sz w:val="16"/>
                <w:szCs w:val="16"/>
              </w:rPr>
              <w:t>（非該当と回答した</w:t>
            </w:r>
          </w:p>
          <w:p w14:paraId="596AD399" w14:textId="77777777" w:rsidR="008B473A" w:rsidRPr="003445B6" w:rsidRDefault="008B473A">
            <w:pPr>
              <w:spacing w:line="0" w:lineRule="atLeast"/>
              <w:ind w:leftChars="120" w:left="252" w:rightChars="34" w:right="71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3445B6">
              <w:rPr>
                <w:rFonts w:ascii="游ゴシック" w:eastAsia="游ゴシック" w:hAnsi="游ゴシック" w:hint="eastAsia"/>
                <w:sz w:val="16"/>
                <w:szCs w:val="16"/>
              </w:rPr>
              <w:t>組合を含む）</w:t>
            </w:r>
          </w:p>
        </w:tc>
        <w:tc>
          <w:tcPr>
            <w:tcW w:w="18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4729D" w14:textId="77777777" w:rsidR="008B473A" w:rsidRPr="003445B6" w:rsidRDefault="008B473A">
            <w:pPr>
              <w:spacing w:line="0" w:lineRule="atLeas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8B473A" w:rsidRPr="003445B6" w14:paraId="5621482E" w14:textId="77777777">
        <w:trPr>
          <w:cantSplit/>
          <w:trHeight w:hRule="exact" w:val="544"/>
        </w:trPr>
        <w:tc>
          <w:tcPr>
            <w:tcW w:w="353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1025B3" w14:textId="77777777" w:rsidR="008B473A" w:rsidRPr="003445B6" w:rsidRDefault="008B473A">
            <w:pPr>
              <w:spacing w:line="0" w:lineRule="atLeast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9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3830ECE" w14:textId="77777777" w:rsidR="008B473A" w:rsidRPr="003445B6" w:rsidRDefault="008B473A">
            <w:pPr>
              <w:spacing w:line="0" w:lineRule="atLeas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72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5DBD950" w14:textId="77777777" w:rsidR="008B473A" w:rsidRPr="003445B6" w:rsidRDefault="008B473A">
            <w:pPr>
              <w:spacing w:line="0" w:lineRule="atLeast"/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2CC228" w14:textId="77777777" w:rsidR="008B473A" w:rsidRPr="003445B6" w:rsidRDefault="008B473A" w:rsidP="00870718">
            <w:pPr>
              <w:spacing w:line="0" w:lineRule="atLeast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3445B6">
              <w:rPr>
                <w:rFonts w:ascii="游ゴシック" w:eastAsia="游ゴシック" w:hAnsi="游ゴシック" w:hint="eastAsia"/>
                <w:sz w:val="20"/>
                <w:szCs w:val="20"/>
              </w:rPr>
              <w:t>うち</w:t>
            </w:r>
            <w:r w:rsidRPr="003445B6">
              <w:rPr>
                <w:rFonts w:ascii="游ゴシック" w:eastAsia="游ゴシック" w:hAnsi="游ゴシック" w:hint="eastAsia"/>
                <w:szCs w:val="21"/>
              </w:rPr>
              <w:t>該当組合数</w:t>
            </w:r>
          </w:p>
        </w:tc>
      </w:tr>
      <w:tr w:rsidR="008B473A" w:rsidRPr="003445B6" w14:paraId="4F9EF7F7" w14:textId="77777777">
        <w:trPr>
          <w:trHeight w:hRule="exact" w:val="1105"/>
        </w:trPr>
        <w:tc>
          <w:tcPr>
            <w:tcW w:w="3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62E84" w14:textId="6119215C" w:rsidR="008B473A" w:rsidRPr="003445B6" w:rsidRDefault="00457BE7" w:rsidP="00457BE7">
            <w:pPr>
              <w:spacing w:line="0" w:lineRule="atLeast"/>
              <w:ind w:leftChars="18" w:left="460" w:rightChars="102" w:right="214" w:hangingChars="211" w:hanging="422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3445B6">
              <w:rPr>
                <w:rFonts w:ascii="游ゴシック" w:eastAsia="游ゴシック" w:hAnsi="游ゴシック" w:hint="eastAsia"/>
                <w:sz w:val="20"/>
                <w:szCs w:val="20"/>
              </w:rPr>
              <w:t>（</w:t>
            </w:r>
            <w:r w:rsidR="004C589A">
              <w:rPr>
                <w:rFonts w:ascii="游ゴシック" w:eastAsia="游ゴシック" w:hAnsi="游ゴシック" w:hint="eastAsia"/>
                <w:sz w:val="20"/>
                <w:szCs w:val="20"/>
              </w:rPr>
              <w:t>１</w:t>
            </w:r>
            <w:r w:rsidRPr="003445B6">
              <w:rPr>
                <w:rFonts w:ascii="游ゴシック" w:eastAsia="游ゴシック" w:hAnsi="游ゴシック" w:hint="eastAsia"/>
                <w:sz w:val="20"/>
                <w:szCs w:val="20"/>
              </w:rPr>
              <w:t>）</w:t>
            </w:r>
            <w:r w:rsidR="008B473A" w:rsidRPr="003445B6">
              <w:rPr>
                <w:rFonts w:ascii="游ゴシック" w:eastAsia="游ゴシック" w:hAnsi="游ゴシック" w:hint="eastAsia"/>
                <w:sz w:val="20"/>
                <w:szCs w:val="20"/>
              </w:rPr>
              <w:t>事業所税の非課税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4362A8" w14:textId="77777777" w:rsidR="008B473A" w:rsidRPr="003445B6" w:rsidRDefault="008B473A">
            <w:pPr>
              <w:spacing w:line="0" w:lineRule="atLeas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92CA5AA" w14:textId="77777777" w:rsidR="008B473A" w:rsidRPr="003445B6" w:rsidRDefault="008B473A">
            <w:pPr>
              <w:spacing w:line="0" w:lineRule="atLeas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C5467" w14:textId="77777777" w:rsidR="008B473A" w:rsidRPr="003445B6" w:rsidRDefault="008B473A">
            <w:pPr>
              <w:spacing w:line="0" w:lineRule="atLeas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8B473A" w:rsidRPr="003445B6" w14:paraId="08FEDD07" w14:textId="77777777">
        <w:trPr>
          <w:trHeight w:hRule="exact" w:val="1105"/>
        </w:trPr>
        <w:tc>
          <w:tcPr>
            <w:tcW w:w="3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BA503" w14:textId="52C2E85A" w:rsidR="008B473A" w:rsidRPr="003445B6" w:rsidRDefault="00457BE7" w:rsidP="00457BE7">
            <w:pPr>
              <w:spacing w:line="0" w:lineRule="atLeast"/>
              <w:ind w:leftChars="18" w:left="460" w:rightChars="102" w:right="214" w:hangingChars="211" w:hanging="422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3445B6">
              <w:rPr>
                <w:rFonts w:ascii="游ゴシック" w:eastAsia="游ゴシック" w:hAnsi="游ゴシック" w:hint="eastAsia"/>
                <w:sz w:val="20"/>
                <w:szCs w:val="20"/>
              </w:rPr>
              <w:t>（</w:t>
            </w:r>
            <w:r w:rsidR="004C589A">
              <w:rPr>
                <w:rFonts w:ascii="游ゴシック" w:eastAsia="游ゴシック" w:hAnsi="游ゴシック" w:hint="eastAsia"/>
                <w:sz w:val="20"/>
                <w:szCs w:val="20"/>
              </w:rPr>
              <w:t>２</w:t>
            </w:r>
            <w:r w:rsidRPr="003445B6">
              <w:rPr>
                <w:rFonts w:ascii="游ゴシック" w:eastAsia="游ゴシック" w:hAnsi="游ゴシック" w:hint="eastAsia"/>
                <w:sz w:val="20"/>
                <w:szCs w:val="20"/>
              </w:rPr>
              <w:t>）</w:t>
            </w:r>
            <w:r w:rsidR="008B473A" w:rsidRPr="003445B6">
              <w:rPr>
                <w:rFonts w:ascii="游ゴシック" w:eastAsia="游ゴシック" w:hAnsi="游ゴシック" w:hint="eastAsia"/>
                <w:sz w:val="20"/>
                <w:szCs w:val="20"/>
              </w:rPr>
              <w:t>高度化事業のために土地等を譲渡した場合の譲渡所得の特別控除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E16153F" w14:textId="77777777" w:rsidR="008B473A" w:rsidRPr="003445B6" w:rsidRDefault="008B473A">
            <w:pPr>
              <w:spacing w:afterLines="50" w:after="180" w:line="0" w:lineRule="atLeast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3445B6">
              <w:rPr>
                <w:rFonts w:ascii="游ゴシック" w:eastAsia="游ゴシック" w:hAnsi="游ゴシック"/>
                <w:sz w:val="20"/>
                <w:szCs w:val="20"/>
              </w:rPr>
              <w:t>(</w:t>
            </w:r>
            <w:r w:rsidRPr="003445B6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注　　　　　　</w:t>
            </w:r>
            <w:r w:rsidRPr="003445B6">
              <w:rPr>
                <w:rFonts w:ascii="游ゴシック" w:eastAsia="游ゴシック" w:hAnsi="游ゴシック"/>
                <w:sz w:val="20"/>
                <w:szCs w:val="20"/>
              </w:rPr>
              <w:t>)</w:t>
            </w:r>
          </w:p>
          <w:p w14:paraId="0039CB5C" w14:textId="77777777" w:rsidR="008B473A" w:rsidRPr="003445B6" w:rsidRDefault="008B473A">
            <w:pPr>
              <w:spacing w:line="0" w:lineRule="atLeas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43B481C" w14:textId="77777777" w:rsidR="008B473A" w:rsidRPr="003445B6" w:rsidRDefault="008B473A">
            <w:pPr>
              <w:spacing w:line="0" w:lineRule="atLeas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A4326" w14:textId="77777777" w:rsidR="008B473A" w:rsidRPr="003445B6" w:rsidRDefault="008B473A">
            <w:pPr>
              <w:spacing w:line="0" w:lineRule="atLeas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8B473A" w:rsidRPr="003445B6" w14:paraId="1AF559C7" w14:textId="77777777">
        <w:trPr>
          <w:trHeight w:hRule="exact" w:val="1143"/>
        </w:trPr>
        <w:tc>
          <w:tcPr>
            <w:tcW w:w="3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20F50" w14:textId="77777777" w:rsidR="008B473A" w:rsidRPr="003445B6" w:rsidRDefault="008B473A">
            <w:pPr>
              <w:spacing w:line="0" w:lineRule="atLeast"/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3445B6">
              <w:rPr>
                <w:rFonts w:ascii="游ゴシック" w:eastAsia="游ゴシック" w:hAnsi="游ゴシック" w:hint="eastAsia"/>
                <w:spacing w:val="280"/>
                <w:kern w:val="0"/>
                <w:sz w:val="22"/>
                <w:szCs w:val="22"/>
                <w:fitText w:val="1000" w:id="-1518487296"/>
              </w:rPr>
              <w:t>合</w:t>
            </w:r>
            <w:r w:rsidRPr="003445B6">
              <w:rPr>
                <w:rFonts w:ascii="游ゴシック" w:eastAsia="游ゴシック" w:hAnsi="游ゴシック" w:hint="eastAsia"/>
                <w:kern w:val="0"/>
                <w:sz w:val="22"/>
                <w:szCs w:val="22"/>
                <w:fitText w:val="1000" w:id="-1518487296"/>
              </w:rPr>
              <w:t>計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C24BA1" w14:textId="77777777" w:rsidR="008B473A" w:rsidRPr="003445B6" w:rsidRDefault="008B473A">
            <w:pPr>
              <w:spacing w:line="0" w:lineRule="atLeas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36DC119E" w14:textId="77777777" w:rsidR="008B473A" w:rsidRPr="003445B6" w:rsidRDefault="008B473A">
            <w:pPr>
              <w:spacing w:line="0" w:lineRule="atLeas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CA1BB" w14:textId="77777777" w:rsidR="008B473A" w:rsidRPr="003445B6" w:rsidRDefault="008B473A">
            <w:pPr>
              <w:spacing w:line="0" w:lineRule="atLeas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</w:tbl>
    <w:p w14:paraId="5181EEC6" w14:textId="77777777" w:rsidR="008B473A" w:rsidRPr="003445B6" w:rsidRDefault="008B473A">
      <w:pPr>
        <w:rPr>
          <w:rFonts w:ascii="游ゴシック" w:eastAsia="游ゴシック" w:hAnsi="游ゴシック"/>
        </w:rPr>
      </w:pPr>
    </w:p>
    <w:p w14:paraId="00B206B6" w14:textId="77777777" w:rsidR="008B473A" w:rsidRPr="003445B6" w:rsidRDefault="008B473A">
      <w:pPr>
        <w:pStyle w:val="a3"/>
        <w:spacing w:afterLines="50" w:after="180" w:line="240" w:lineRule="auto"/>
        <w:rPr>
          <w:rFonts w:ascii="游ゴシック" w:eastAsia="游ゴシック" w:hAnsi="游ゴシック"/>
          <w:spacing w:val="0"/>
          <w:sz w:val="20"/>
          <w:szCs w:val="20"/>
        </w:rPr>
      </w:pPr>
      <w:r w:rsidRPr="003445B6">
        <w:rPr>
          <w:rFonts w:ascii="游ゴシック" w:eastAsia="游ゴシック" w:hAnsi="游ゴシック" w:hint="eastAsia"/>
          <w:sz w:val="20"/>
          <w:szCs w:val="20"/>
        </w:rPr>
        <w:t>※　本表は都道府県で集計・記入して下さい。</w:t>
      </w:r>
    </w:p>
    <w:p w14:paraId="48B8335B" w14:textId="77777777" w:rsidR="008B473A" w:rsidRPr="003445B6" w:rsidRDefault="008B473A">
      <w:pPr>
        <w:pStyle w:val="a3"/>
        <w:spacing w:afterLines="50" w:after="180" w:line="240" w:lineRule="auto"/>
        <w:rPr>
          <w:rFonts w:ascii="游ゴシック" w:eastAsia="游ゴシック" w:hAnsi="游ゴシック"/>
          <w:sz w:val="20"/>
          <w:szCs w:val="20"/>
        </w:rPr>
      </w:pPr>
      <w:r w:rsidRPr="003445B6">
        <w:rPr>
          <w:rFonts w:ascii="游ゴシック" w:eastAsia="游ゴシック" w:hAnsi="游ゴシック" w:hint="eastAsia"/>
          <w:sz w:val="20"/>
          <w:szCs w:val="20"/>
        </w:rPr>
        <w:t>（注）都道府県知事の「証明書」発行件数</w:t>
      </w:r>
    </w:p>
    <w:p w14:paraId="5D970F96" w14:textId="6D7B490F" w:rsidR="008B473A" w:rsidRDefault="008B473A">
      <w:pPr>
        <w:rPr>
          <w:rFonts w:ascii="游ゴシック" w:eastAsia="游ゴシック" w:hAnsi="游ゴシック"/>
        </w:rPr>
      </w:pPr>
    </w:p>
    <w:p w14:paraId="2DAEB0A6" w14:textId="21BB8EDF" w:rsidR="00565E13" w:rsidRDefault="00565E13">
      <w:pPr>
        <w:rPr>
          <w:rFonts w:ascii="游ゴシック" w:eastAsia="游ゴシック" w:hAnsi="游ゴシック"/>
        </w:rPr>
      </w:pPr>
    </w:p>
    <w:p w14:paraId="3364CE30" w14:textId="3D46E4B9" w:rsidR="00565E13" w:rsidRDefault="00565E13">
      <w:pPr>
        <w:rPr>
          <w:rFonts w:ascii="游ゴシック" w:eastAsia="游ゴシック" w:hAnsi="游ゴシック"/>
        </w:rPr>
      </w:pPr>
    </w:p>
    <w:sectPr w:rsidR="00565E13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1205F1" w14:textId="77777777" w:rsidR="000A6217" w:rsidRDefault="000A6217" w:rsidP="00457BE7">
      <w:r>
        <w:separator/>
      </w:r>
    </w:p>
  </w:endnote>
  <w:endnote w:type="continuationSeparator" w:id="0">
    <w:p w14:paraId="07A94112" w14:textId="77777777" w:rsidR="000A6217" w:rsidRDefault="000A6217" w:rsidP="00457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9BB65" w14:textId="77777777" w:rsidR="000A6217" w:rsidRDefault="000A6217" w:rsidP="00457BE7">
      <w:r>
        <w:separator/>
      </w:r>
    </w:p>
  </w:footnote>
  <w:footnote w:type="continuationSeparator" w:id="0">
    <w:p w14:paraId="242B88D3" w14:textId="77777777" w:rsidR="000A6217" w:rsidRDefault="000A6217" w:rsidP="00457B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7BE7"/>
    <w:rsid w:val="000A6217"/>
    <w:rsid w:val="003445B6"/>
    <w:rsid w:val="00457BE7"/>
    <w:rsid w:val="004C589A"/>
    <w:rsid w:val="00565E13"/>
    <w:rsid w:val="005A12C8"/>
    <w:rsid w:val="00701BCB"/>
    <w:rsid w:val="00870718"/>
    <w:rsid w:val="008B473A"/>
    <w:rsid w:val="008E3CDA"/>
    <w:rsid w:val="00AE2810"/>
    <w:rsid w:val="00D6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9FAD507"/>
  <w15:docId w15:val="{ECB32D88-290B-4EBE-A7C5-EE9D5AEFF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21" w:lineRule="exact"/>
      <w:jc w:val="both"/>
    </w:pPr>
    <w:rPr>
      <w:rFonts w:ascii="Times New Roman" w:hAnsi="Times New Roman" w:cs="ＭＳ 明朝"/>
      <w:spacing w:val="-1"/>
      <w:sz w:val="21"/>
      <w:szCs w:val="21"/>
    </w:rPr>
  </w:style>
  <w:style w:type="paragraph" w:styleId="a4">
    <w:name w:val="header"/>
    <w:basedOn w:val="a"/>
    <w:link w:val="a5"/>
    <w:rsid w:val="00457B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57BE7"/>
    <w:rPr>
      <w:kern w:val="2"/>
      <w:sz w:val="21"/>
      <w:szCs w:val="24"/>
    </w:rPr>
  </w:style>
  <w:style w:type="paragraph" w:styleId="a6">
    <w:name w:val="footer"/>
    <w:basedOn w:val="a"/>
    <w:link w:val="a7"/>
    <w:rsid w:val="00457B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57BE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「別添２」</vt:lpstr>
      <vt:lpstr>「別添２」</vt:lpstr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「別添２」</dc:title>
  <dc:creator>小島 新太郎</dc:creator>
  <cp:lastModifiedBy>-</cp:lastModifiedBy>
  <cp:revision>8</cp:revision>
  <cp:lastPrinted>2008-06-13T01:29:00Z</cp:lastPrinted>
  <dcterms:created xsi:type="dcterms:W3CDTF">2014-05-09T04:06:00Z</dcterms:created>
  <dcterms:modified xsi:type="dcterms:W3CDTF">2024-05-15T01:16:00Z</dcterms:modified>
</cp:coreProperties>
</file>