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D1F2F" w14:textId="77777777" w:rsidR="002C64A7" w:rsidRPr="00AB1CCA" w:rsidRDefault="002C64A7" w:rsidP="008172AE">
      <w:pPr>
        <w:jc w:val="right"/>
        <w:rPr>
          <w:rFonts w:ascii="游ゴシック" w:eastAsia="游ゴシック" w:hAnsi="游ゴシック"/>
          <w:snapToGrid w:val="0"/>
          <w:spacing w:val="40"/>
          <w:kern w:val="21"/>
          <w:sz w:val="22"/>
          <w:szCs w:val="21"/>
        </w:rPr>
      </w:pPr>
      <w:r w:rsidRPr="00AB1CCA">
        <w:rPr>
          <w:rFonts w:ascii="游ゴシック" w:eastAsia="游ゴシック" w:hAnsi="游ゴシック" w:hint="eastAsia"/>
          <w:snapToGrid w:val="0"/>
          <w:spacing w:val="40"/>
          <w:kern w:val="21"/>
          <w:sz w:val="22"/>
          <w:szCs w:val="21"/>
        </w:rPr>
        <w:t>「別添１」</w:t>
      </w:r>
    </w:p>
    <w:p w14:paraId="2F6232C7" w14:textId="77777777" w:rsidR="00AB1CCA" w:rsidRDefault="00AB1CCA" w:rsidP="00AB1CCA">
      <w:pPr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</w:p>
    <w:p w14:paraId="6542DAED" w14:textId="77777777" w:rsidR="00AB1CCA" w:rsidRPr="00AB1CCA" w:rsidRDefault="00AB1CCA" w:rsidP="001E211F">
      <w:pPr>
        <w:ind w:firstLineChars="50" w:firstLine="150"/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napToGrid w:val="0"/>
          <w:spacing w:val="40"/>
          <w:kern w:val="21"/>
          <w:sz w:val="22"/>
          <w:szCs w:val="22"/>
        </w:rPr>
        <w:t>各　位</w:t>
      </w:r>
    </w:p>
    <w:p w14:paraId="50D59FBF" w14:textId="77777777" w:rsidR="0068224F" w:rsidRDefault="0068224F">
      <w:pPr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</w:p>
    <w:p w14:paraId="2E5E4093" w14:textId="77777777" w:rsidR="00AB1CCA" w:rsidRPr="00AB1CCA" w:rsidRDefault="00AB1CCA">
      <w:pPr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</w:p>
    <w:p w14:paraId="70E0073D" w14:textId="77777777" w:rsidR="00AB1CCA" w:rsidRPr="00AB1CCA" w:rsidRDefault="00AB1CCA" w:rsidP="00AB1CCA">
      <w:pPr>
        <w:jc w:val="right"/>
        <w:rPr>
          <w:rFonts w:ascii="游明朝" w:eastAsia="游明朝" w:hAnsi="游明朝"/>
          <w:snapToGrid w:val="0"/>
          <w:kern w:val="21"/>
          <w:sz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</w:rPr>
        <w:t>独立行政法人中小企業基盤整備機構</w:t>
      </w:r>
    </w:p>
    <w:p w14:paraId="5D82A612" w14:textId="77777777" w:rsidR="00AB1CCA" w:rsidRPr="00AB1CCA" w:rsidRDefault="00AB1CCA" w:rsidP="00AB1CCA">
      <w:pPr>
        <w:jc w:val="right"/>
        <w:rPr>
          <w:rFonts w:ascii="游明朝" w:eastAsia="游明朝" w:hAnsi="游明朝"/>
          <w:snapToGrid w:val="0"/>
          <w:kern w:val="21"/>
          <w:sz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</w:rPr>
        <w:t>高度化事業部</w:t>
      </w:r>
    </w:p>
    <w:p w14:paraId="7829E491" w14:textId="77777777" w:rsidR="002C64A7" w:rsidRDefault="002C64A7">
      <w:pPr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</w:p>
    <w:p w14:paraId="7A327B52" w14:textId="77777777" w:rsidR="00AB1CCA" w:rsidRPr="00AB1CCA" w:rsidRDefault="00AB1CCA">
      <w:pPr>
        <w:rPr>
          <w:rFonts w:ascii="游明朝" w:eastAsia="游明朝" w:hAnsi="游明朝"/>
          <w:snapToGrid w:val="0"/>
          <w:spacing w:val="40"/>
          <w:kern w:val="21"/>
          <w:sz w:val="22"/>
          <w:szCs w:val="22"/>
        </w:rPr>
      </w:pPr>
    </w:p>
    <w:p w14:paraId="7DB1E150" w14:textId="77777777" w:rsidR="002C64A7" w:rsidRPr="00AB1CCA" w:rsidRDefault="002C64A7" w:rsidP="009B2A42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z w:val="22"/>
          <w:szCs w:val="22"/>
        </w:rPr>
        <w:t xml:space="preserve">拝啓　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時下ますますご清栄のこととお喜び申し上げます。</w:t>
      </w:r>
    </w:p>
    <w:p w14:paraId="2C1DA2E4" w14:textId="77777777" w:rsidR="002C64A7" w:rsidRPr="00AB1CCA" w:rsidRDefault="002C64A7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日頃</w:t>
      </w:r>
      <w:r w:rsidR="008172AE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は、高度化事業にご協力をいただ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き、厚くお礼申し上げます。</w:t>
      </w:r>
    </w:p>
    <w:p w14:paraId="07FEBCCE" w14:textId="77777777" w:rsidR="008172AE" w:rsidRPr="00AB1CCA" w:rsidRDefault="008172AE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</w:p>
    <w:p w14:paraId="529DD23F" w14:textId="4508F621" w:rsidR="008172AE" w:rsidRDefault="002C64A7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さて、例年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行っ</w:t>
      </w:r>
      <w:r w:rsidR="00005350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ております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「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高度化事業関連税制調査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」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を本年も実施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させていただき</w:t>
      </w:r>
      <w:r w:rsidR="005B1388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たく存じ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ます。</w:t>
      </w:r>
    </w:p>
    <w:p w14:paraId="03D71FCA" w14:textId="0B1DBEDC" w:rsidR="005B1388" w:rsidRPr="00AB1CCA" w:rsidRDefault="005B1388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>
        <w:rPr>
          <w:rFonts w:ascii="游明朝" w:eastAsia="游明朝" w:hAnsi="游明朝" w:hint="eastAsia"/>
          <w:snapToGrid w:val="0"/>
          <w:kern w:val="21"/>
          <w:sz w:val="22"/>
          <w:szCs w:val="22"/>
        </w:rPr>
        <w:t>本調査は、各都道府県における高度化事業の実施事業者が、税制上のどの特例制度や優遇措置の恩恵を受けているかを把握し、国の税収へ与える影響を勘案しながら税制当局に</w:t>
      </w:r>
      <w:r w:rsidRPr="00781311">
        <w:rPr>
          <w:rFonts w:ascii="游明朝" w:eastAsia="游明朝" w:hAnsi="游明朝" w:hint="eastAsia"/>
          <w:snapToGrid w:val="0"/>
          <w:color w:val="000000" w:themeColor="text1"/>
          <w:kern w:val="21"/>
          <w:sz w:val="22"/>
          <w:szCs w:val="22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優遇措置の継続を求める</w:t>
      </w:r>
      <w:r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ために必要かつ重要な調査です。</w:t>
      </w:r>
    </w:p>
    <w:p w14:paraId="0B97A98F" w14:textId="38CF2B61" w:rsidR="002C64A7" w:rsidRPr="00AB1CCA" w:rsidRDefault="008172AE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ご担当者様におかれては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、</w:t>
      </w:r>
      <w:r w:rsidR="002C64A7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お忙しい中</w:t>
      </w:r>
      <w:r w:rsidR="001E211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お手数をおかけいたしますこと恐れ入りますが</w:t>
      </w:r>
      <w:r w:rsidR="002C64A7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、ご理解とご協力を</w:t>
      </w:r>
      <w:r w:rsid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賜りますよう、よろしく</w:t>
      </w:r>
      <w:r w:rsidR="002C64A7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お願いいたします。</w:t>
      </w:r>
    </w:p>
    <w:p w14:paraId="5450914A" w14:textId="77777777" w:rsidR="002C64A7" w:rsidRPr="00AB1CCA" w:rsidRDefault="002C64A7">
      <w:pPr>
        <w:rPr>
          <w:rFonts w:ascii="游明朝" w:eastAsia="游明朝" w:hAnsi="游明朝"/>
          <w:snapToGrid w:val="0"/>
          <w:kern w:val="21"/>
          <w:sz w:val="22"/>
          <w:szCs w:val="22"/>
        </w:rPr>
      </w:pPr>
    </w:p>
    <w:p w14:paraId="31E2A285" w14:textId="25123153" w:rsidR="002C64A7" w:rsidRPr="00AB1CCA" w:rsidRDefault="002C64A7" w:rsidP="008172AE">
      <w:pPr>
        <w:ind w:firstLineChars="100" w:firstLine="220"/>
        <w:rPr>
          <w:rFonts w:ascii="游明朝" w:eastAsia="游明朝" w:hAnsi="游明朝"/>
          <w:snapToGrid w:val="0"/>
          <w:kern w:val="21"/>
          <w:sz w:val="22"/>
          <w:szCs w:val="22"/>
        </w:rPr>
      </w:pP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なお</w:t>
      </w:r>
      <w:r w:rsidR="008172AE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、</w:t>
      </w:r>
      <w:r w:rsidR="000348CF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ご</w:t>
      </w:r>
      <w:r w:rsidR="008172AE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記入する</w:t>
      </w:r>
      <w:r w:rsidR="00AB1CCA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うえ</w:t>
      </w:r>
      <w:r w:rsidR="008172AE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で</w:t>
      </w:r>
      <w:r w:rsidR="00AB1CCA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ご</w:t>
      </w:r>
      <w:r w:rsidR="008172AE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不明な点等がございましたら、下記までお問い合わせくだ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さいますよう</w:t>
      </w:r>
      <w:r w:rsidR="0092163D"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併せて</w:t>
      </w:r>
      <w:r w:rsidRPr="00AB1CCA">
        <w:rPr>
          <w:rFonts w:ascii="游明朝" w:eastAsia="游明朝" w:hAnsi="游明朝" w:hint="eastAsia"/>
          <w:snapToGrid w:val="0"/>
          <w:kern w:val="21"/>
          <w:sz w:val="22"/>
          <w:szCs w:val="22"/>
        </w:rPr>
        <w:t>お願いいたします。</w:t>
      </w:r>
    </w:p>
    <w:p w14:paraId="5E818B9A" w14:textId="77777777" w:rsidR="002C64A7" w:rsidRPr="00AB1CCA" w:rsidRDefault="002C64A7">
      <w:pPr>
        <w:rPr>
          <w:rFonts w:ascii="游明朝" w:eastAsia="游明朝" w:hAnsi="游明朝"/>
          <w:snapToGrid w:val="0"/>
          <w:kern w:val="21"/>
          <w:sz w:val="22"/>
          <w:szCs w:val="22"/>
        </w:rPr>
      </w:pPr>
    </w:p>
    <w:p w14:paraId="34F4795F" w14:textId="21E10DD3" w:rsidR="005B1388" w:rsidRPr="00AB1CCA" w:rsidRDefault="002C64A7">
      <w:pPr>
        <w:pStyle w:val="a4"/>
        <w:rPr>
          <w:rFonts w:ascii="游明朝" w:eastAsia="游明朝" w:hAnsi="游明朝"/>
          <w:sz w:val="22"/>
          <w:szCs w:val="22"/>
        </w:rPr>
      </w:pPr>
      <w:r w:rsidRPr="00AB1CCA">
        <w:rPr>
          <w:rFonts w:hint="eastAsia"/>
        </w:rPr>
        <w:t>敬具</w:t>
      </w: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C64A7" w:rsidRPr="00AB1CCA" w14:paraId="219E6FAA" w14:textId="77777777" w:rsidTr="00005350">
        <w:trPr>
          <w:trHeight w:val="1100"/>
        </w:trPr>
        <w:tc>
          <w:tcPr>
            <w:tcW w:w="4536" w:type="dxa"/>
            <w:vAlign w:val="center"/>
          </w:tcPr>
          <w:p w14:paraId="3E4A8F49" w14:textId="77777777" w:rsidR="002C64A7" w:rsidRPr="00AB1CCA" w:rsidRDefault="002C64A7" w:rsidP="00AB1CCA">
            <w:pPr>
              <w:ind w:firstLineChars="50" w:firstLine="105"/>
              <w:rPr>
                <w:rFonts w:ascii="游ゴシック" w:eastAsia="游ゴシック" w:hAnsi="游ゴシック"/>
                <w:b/>
                <w:snapToGrid w:val="0"/>
                <w:kern w:val="21"/>
              </w:rPr>
            </w:pPr>
            <w:r w:rsidRPr="00AB1CCA">
              <w:rPr>
                <w:rFonts w:ascii="游ゴシック" w:eastAsia="游ゴシック" w:hAnsi="游ゴシック" w:hint="eastAsia"/>
                <w:b/>
                <w:snapToGrid w:val="0"/>
                <w:kern w:val="21"/>
              </w:rPr>
              <w:t>記入票の送付先</w:t>
            </w:r>
          </w:p>
          <w:p w14:paraId="4D67C932" w14:textId="77777777" w:rsidR="002C64A7" w:rsidRPr="00AB1CCA" w:rsidRDefault="002C64A7" w:rsidP="00005350">
            <w:pPr>
              <w:ind w:right="840" w:firstLineChars="100" w:firstLine="210"/>
              <w:jc w:val="right"/>
              <w:rPr>
                <w:rFonts w:ascii="游明朝" w:eastAsia="游明朝" w:hAnsi="游明朝"/>
                <w:snapToGrid w:val="0"/>
                <w:kern w:val="21"/>
              </w:rPr>
            </w:pPr>
            <w:r w:rsidRPr="00AB1CCA">
              <w:rPr>
                <w:rFonts w:ascii="游明朝" w:eastAsia="游明朝" w:hAnsi="游明朝" w:hint="eastAsia"/>
                <w:snapToGrid w:val="0"/>
                <w:kern w:val="21"/>
              </w:rPr>
              <w:t>①　各都道府県・高度化事業担当者</w:t>
            </w:r>
          </w:p>
        </w:tc>
      </w:tr>
      <w:tr w:rsidR="002C64A7" w:rsidRPr="00AB1CCA" w14:paraId="748ED3E0" w14:textId="77777777" w:rsidTr="00005350">
        <w:trPr>
          <w:trHeight w:val="2258"/>
        </w:trPr>
        <w:tc>
          <w:tcPr>
            <w:tcW w:w="4536" w:type="dxa"/>
            <w:vAlign w:val="center"/>
          </w:tcPr>
          <w:p w14:paraId="562E80D5" w14:textId="77777777" w:rsidR="002C64A7" w:rsidRPr="00AB1CCA" w:rsidRDefault="002C64A7" w:rsidP="00AB1CCA">
            <w:pPr>
              <w:ind w:firstLineChars="50" w:firstLine="105"/>
              <w:rPr>
                <w:rFonts w:ascii="游ゴシック" w:eastAsia="游ゴシック" w:hAnsi="游ゴシック"/>
                <w:b/>
                <w:snapToGrid w:val="0"/>
                <w:kern w:val="21"/>
              </w:rPr>
            </w:pPr>
            <w:r w:rsidRPr="00AB1CCA">
              <w:rPr>
                <w:rFonts w:ascii="游ゴシック" w:eastAsia="游ゴシック" w:hAnsi="游ゴシック" w:hint="eastAsia"/>
                <w:b/>
                <w:snapToGrid w:val="0"/>
                <w:kern w:val="21"/>
              </w:rPr>
              <w:t>お問い合わせ先</w:t>
            </w:r>
          </w:p>
          <w:p w14:paraId="51114E6F" w14:textId="77777777" w:rsidR="004779DD" w:rsidRPr="00AB1CCA" w:rsidRDefault="002C64A7" w:rsidP="00AB1CCA">
            <w:pPr>
              <w:ind w:right="315"/>
              <w:jc w:val="right"/>
              <w:rPr>
                <w:rFonts w:ascii="游明朝" w:eastAsia="游明朝" w:hAnsi="游明朝"/>
                <w:snapToGrid w:val="0"/>
                <w:kern w:val="21"/>
              </w:rPr>
            </w:pPr>
            <w:r w:rsidRPr="00AB1CCA">
              <w:rPr>
                <w:rFonts w:ascii="游明朝" w:eastAsia="游明朝" w:hAnsi="游明朝" w:hint="eastAsia"/>
                <w:snapToGrid w:val="0"/>
                <w:kern w:val="21"/>
              </w:rPr>
              <w:t xml:space="preserve">②　独立行政法人中小企業基盤整備機構　</w:t>
            </w:r>
          </w:p>
          <w:p w14:paraId="1FFAD71C" w14:textId="77777777" w:rsidR="002C64A7" w:rsidRPr="00AB1CCA" w:rsidRDefault="002A2FF9" w:rsidP="00AB1CCA">
            <w:pPr>
              <w:ind w:right="315"/>
              <w:jc w:val="right"/>
              <w:rPr>
                <w:rFonts w:ascii="游明朝" w:eastAsia="游明朝" w:hAnsi="游明朝"/>
                <w:snapToGrid w:val="0"/>
                <w:kern w:val="21"/>
              </w:rPr>
            </w:pPr>
            <w:r w:rsidRPr="00AB1CCA">
              <w:rPr>
                <w:rFonts w:ascii="游明朝" w:eastAsia="游明朝" w:hAnsi="游明朝" w:hint="eastAsia"/>
                <w:snapToGrid w:val="0"/>
                <w:kern w:val="21"/>
              </w:rPr>
              <w:t>高度化事業部</w:t>
            </w:r>
            <w:r w:rsidR="004779DD" w:rsidRPr="00AB1CCA">
              <w:rPr>
                <w:rFonts w:ascii="游明朝" w:eastAsia="游明朝" w:hAnsi="游明朝" w:hint="eastAsia"/>
                <w:snapToGrid w:val="0"/>
                <w:kern w:val="21"/>
              </w:rPr>
              <w:t xml:space="preserve">　</w:t>
            </w:r>
            <w:r w:rsidRPr="00AB1CCA">
              <w:rPr>
                <w:rFonts w:ascii="游明朝" w:eastAsia="游明朝" w:hAnsi="游明朝" w:hint="eastAsia"/>
                <w:snapToGrid w:val="0"/>
                <w:kern w:val="21"/>
              </w:rPr>
              <w:t>高度化事業企画</w:t>
            </w:r>
            <w:r w:rsidR="002C64A7" w:rsidRPr="00AB1CCA">
              <w:rPr>
                <w:rFonts w:ascii="游明朝" w:eastAsia="游明朝" w:hAnsi="游明朝" w:hint="eastAsia"/>
                <w:snapToGrid w:val="0"/>
                <w:kern w:val="21"/>
              </w:rPr>
              <w:t>課</w:t>
            </w:r>
          </w:p>
          <w:p w14:paraId="751B1E64" w14:textId="638BD30C" w:rsidR="002C64A7" w:rsidRPr="00AB1CCA" w:rsidRDefault="002C64A7" w:rsidP="00AB1CCA">
            <w:pPr>
              <w:ind w:right="105"/>
              <w:jc w:val="right"/>
              <w:rPr>
                <w:rFonts w:ascii="游明朝" w:eastAsia="游明朝" w:hAnsi="游明朝"/>
                <w:snapToGrid w:val="0"/>
                <w:kern w:val="21"/>
              </w:rPr>
            </w:pPr>
            <w:r w:rsidRPr="00781311">
              <w:rPr>
                <w:rFonts w:ascii="游明朝" w:eastAsia="游明朝" w:hAnsi="游明朝" w:hint="eastAsia"/>
                <w:snapToGrid w:val="0"/>
                <w:kern w:val="21"/>
              </w:rPr>
              <w:t>（担当：</w:t>
            </w:r>
            <w:r w:rsidR="00407CFA" w:rsidRPr="00781311">
              <w:rPr>
                <w:rFonts w:ascii="游明朝" w:eastAsia="游明朝" w:hAnsi="游明朝" w:hint="eastAsia"/>
                <w:snapToGrid w:val="0"/>
                <w:kern w:val="21"/>
              </w:rPr>
              <w:t>石塚</w:t>
            </w:r>
            <w:r w:rsidRPr="00781311">
              <w:rPr>
                <w:rFonts w:ascii="游明朝" w:eastAsia="游明朝" w:hAnsi="游明朝" w:hint="eastAsia"/>
                <w:snapToGrid w:val="0"/>
                <w:kern w:val="21"/>
              </w:rPr>
              <w:t>）</w:t>
            </w:r>
          </w:p>
          <w:p w14:paraId="2C69DEA3" w14:textId="77777777" w:rsidR="002C64A7" w:rsidRPr="00AB1CCA" w:rsidRDefault="00AB1CCA" w:rsidP="00005350">
            <w:pPr>
              <w:ind w:right="105"/>
              <w:jc w:val="right"/>
              <w:rPr>
                <w:rFonts w:ascii="游明朝" w:eastAsia="游明朝" w:hAnsi="游明朝"/>
                <w:snapToGrid w:val="0"/>
                <w:kern w:val="21"/>
              </w:rPr>
            </w:pPr>
            <w:r>
              <w:rPr>
                <w:rFonts w:ascii="游明朝" w:eastAsia="游明朝" w:hAnsi="游明朝" w:hint="eastAsia"/>
                <w:snapToGrid w:val="0"/>
                <w:kern w:val="21"/>
              </w:rPr>
              <w:t>電話</w:t>
            </w:r>
            <w:r w:rsidR="002C64A7" w:rsidRPr="00AB1CCA">
              <w:rPr>
                <w:rFonts w:ascii="游明朝" w:eastAsia="游明朝" w:hAnsi="游明朝" w:hint="eastAsia"/>
                <w:snapToGrid w:val="0"/>
                <w:kern w:val="21"/>
              </w:rPr>
              <w:t>：０３－５４７０－１５２８（直通）</w:t>
            </w:r>
          </w:p>
        </w:tc>
      </w:tr>
    </w:tbl>
    <w:p w14:paraId="26632F37" w14:textId="09CC48DC" w:rsidR="002C64A7" w:rsidRDefault="002C64A7" w:rsidP="005B1388">
      <w:pPr>
        <w:rPr>
          <w:rFonts w:ascii="游明朝" w:eastAsia="游明朝" w:hAnsi="游明朝"/>
          <w:snapToGrid w:val="0"/>
          <w:kern w:val="21"/>
        </w:rPr>
      </w:pPr>
    </w:p>
    <w:sectPr w:rsidR="002C64A7" w:rsidSect="00AB1CCA">
      <w:headerReference w:type="default" r:id="rId7"/>
      <w:pgSz w:w="11906" w:h="16838" w:code="9"/>
      <w:pgMar w:top="1701" w:right="1701" w:bottom="1418" w:left="1701" w:header="851" w:footer="992" w:gutter="0"/>
      <w:cols w:space="425"/>
      <w:docGrid w:type="linesAndChars"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B4EFC" w14:textId="77777777" w:rsidR="002D7525" w:rsidRDefault="002D7525" w:rsidP="00391365">
      <w:r>
        <w:separator/>
      </w:r>
    </w:p>
  </w:endnote>
  <w:endnote w:type="continuationSeparator" w:id="0">
    <w:p w14:paraId="73E02FDF" w14:textId="77777777" w:rsidR="002D7525" w:rsidRDefault="002D7525" w:rsidP="0039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400C" w14:textId="77777777" w:rsidR="002D7525" w:rsidRDefault="002D7525" w:rsidP="00391365">
      <w:r>
        <w:separator/>
      </w:r>
    </w:p>
  </w:footnote>
  <w:footnote w:type="continuationSeparator" w:id="0">
    <w:p w14:paraId="1235438A" w14:textId="77777777" w:rsidR="002D7525" w:rsidRDefault="002D7525" w:rsidP="0039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A0E01" w14:textId="77777777" w:rsidR="009F097B" w:rsidRDefault="009F097B" w:rsidP="009F097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B1F27"/>
    <w:multiLevelType w:val="hybridMultilevel"/>
    <w:tmpl w:val="C69CF5B6"/>
    <w:lvl w:ilvl="0" w:tplc="C41ABDB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516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A7B"/>
    <w:rsid w:val="00005350"/>
    <w:rsid w:val="000348CF"/>
    <w:rsid w:val="000C3B43"/>
    <w:rsid w:val="000D55AF"/>
    <w:rsid w:val="000F6A11"/>
    <w:rsid w:val="00114EAA"/>
    <w:rsid w:val="001D37D6"/>
    <w:rsid w:val="001E211F"/>
    <w:rsid w:val="002A2FF9"/>
    <w:rsid w:val="002B7111"/>
    <w:rsid w:val="002C64A7"/>
    <w:rsid w:val="002D7525"/>
    <w:rsid w:val="002F24CC"/>
    <w:rsid w:val="00391365"/>
    <w:rsid w:val="00407CFA"/>
    <w:rsid w:val="00423C10"/>
    <w:rsid w:val="004779DD"/>
    <w:rsid w:val="004A73A5"/>
    <w:rsid w:val="005B1388"/>
    <w:rsid w:val="00680543"/>
    <w:rsid w:val="0068224F"/>
    <w:rsid w:val="00695D59"/>
    <w:rsid w:val="00781311"/>
    <w:rsid w:val="00797058"/>
    <w:rsid w:val="007C3084"/>
    <w:rsid w:val="008172AE"/>
    <w:rsid w:val="00820B81"/>
    <w:rsid w:val="0088189F"/>
    <w:rsid w:val="0092163D"/>
    <w:rsid w:val="00932FE2"/>
    <w:rsid w:val="009B2A42"/>
    <w:rsid w:val="009C21A3"/>
    <w:rsid w:val="009F097B"/>
    <w:rsid w:val="00AB1CCA"/>
    <w:rsid w:val="00B270A0"/>
    <w:rsid w:val="00B831D8"/>
    <w:rsid w:val="00BD601B"/>
    <w:rsid w:val="00C16A7B"/>
    <w:rsid w:val="00C174BD"/>
    <w:rsid w:val="00C22445"/>
    <w:rsid w:val="00C61021"/>
    <w:rsid w:val="00C737D6"/>
    <w:rsid w:val="00DB4544"/>
    <w:rsid w:val="00DE33B6"/>
    <w:rsid w:val="00DE5A4B"/>
    <w:rsid w:val="00E12547"/>
    <w:rsid w:val="00EC535A"/>
    <w:rsid w:val="00F7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5AD632"/>
  <w15:docId w15:val="{2C47BD17-C623-4D9D-963E-B1FD397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snapToGrid w:val="0"/>
      <w:spacing w:val="40"/>
      <w:kern w:val="21"/>
      <w:szCs w:val="21"/>
    </w:rPr>
  </w:style>
  <w:style w:type="paragraph" w:styleId="a4">
    <w:name w:val="Closing"/>
    <w:basedOn w:val="a"/>
    <w:pPr>
      <w:jc w:val="right"/>
    </w:pPr>
    <w:rPr>
      <w:snapToGrid w:val="0"/>
      <w:spacing w:val="40"/>
      <w:kern w:val="21"/>
      <w:szCs w:val="21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913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91365"/>
    <w:rPr>
      <w:kern w:val="2"/>
      <w:sz w:val="21"/>
      <w:szCs w:val="24"/>
    </w:rPr>
  </w:style>
  <w:style w:type="paragraph" w:styleId="a8">
    <w:name w:val="footer"/>
    <w:basedOn w:val="a"/>
    <w:link w:val="a9"/>
    <w:rsid w:val="003913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91365"/>
    <w:rPr>
      <w:kern w:val="2"/>
      <w:sz w:val="21"/>
      <w:szCs w:val="24"/>
    </w:rPr>
  </w:style>
  <w:style w:type="paragraph" w:styleId="aa">
    <w:name w:val="Balloon Text"/>
    <w:basedOn w:val="a"/>
    <w:link w:val="ab"/>
    <w:rsid w:val="00817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172A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c">
    <w:name w:val="一太郎"/>
    <w:rsid w:val="00EC535A"/>
    <w:pPr>
      <w:widowControl w:val="0"/>
      <w:wordWrap w:val="0"/>
      <w:autoSpaceDE w:val="0"/>
      <w:autoSpaceDN w:val="0"/>
      <w:adjustRightInd w:val="0"/>
      <w:spacing w:line="279" w:lineRule="exact"/>
      <w:jc w:val="both"/>
    </w:pPr>
    <w:rPr>
      <w:rFonts w:ascii="ＭＳ 明朝" w:hAnsi="ＭＳ 明朝" w:cs="ＭＳ 明朝"/>
      <w:spacing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「別添１」</vt:lpstr>
      <vt:lpstr>「別添１」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「別添１」</dc:title>
  <dc:creator>小島 新太郎</dc:creator>
  <cp:lastModifiedBy>-</cp:lastModifiedBy>
  <cp:revision>30</cp:revision>
  <cp:lastPrinted>2015-05-20T09:14:00Z</cp:lastPrinted>
  <dcterms:created xsi:type="dcterms:W3CDTF">2014-05-09T01:03:00Z</dcterms:created>
  <dcterms:modified xsi:type="dcterms:W3CDTF">2024-05-15T01:14:00Z</dcterms:modified>
</cp:coreProperties>
</file>